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52B1" w14:textId="58F3C2B7" w:rsidR="00A90770" w:rsidRDefault="00A90770" w:rsidP="00A90770">
      <w:pPr>
        <w:jc w:val="center"/>
        <w:rPr>
          <w:b/>
          <w:bCs/>
          <w:sz w:val="24"/>
          <w:szCs w:val="24"/>
        </w:rPr>
      </w:pPr>
      <w:r w:rsidRPr="00126426">
        <w:rPr>
          <w:b/>
          <w:bCs/>
          <w:sz w:val="24"/>
          <w:szCs w:val="24"/>
        </w:rPr>
        <w:t>Aspen Grove Grade 7 Supply List</w:t>
      </w:r>
      <w:r w:rsidRPr="00126426">
        <w:rPr>
          <w:b/>
          <w:bCs/>
          <w:sz w:val="24"/>
          <w:szCs w:val="24"/>
        </w:rPr>
        <w:br/>
        <w:t>2024-2025</w:t>
      </w:r>
      <w:r w:rsidRPr="00126426">
        <w:rPr>
          <w:b/>
          <w:bCs/>
          <w:sz w:val="24"/>
          <w:szCs w:val="24"/>
        </w:rPr>
        <w:br/>
      </w:r>
    </w:p>
    <w:p w14:paraId="0FFC4FDE" w14:textId="77777777" w:rsidR="00126426" w:rsidRDefault="00126426" w:rsidP="00A90770">
      <w:pPr>
        <w:jc w:val="center"/>
        <w:rPr>
          <w:b/>
          <w:bCs/>
          <w:sz w:val="24"/>
          <w:szCs w:val="24"/>
        </w:rPr>
      </w:pPr>
    </w:p>
    <w:p w14:paraId="141E23FD" w14:textId="77777777" w:rsidR="00126426" w:rsidRPr="00126426" w:rsidRDefault="00126426" w:rsidP="00A90770">
      <w:pPr>
        <w:jc w:val="center"/>
        <w:rPr>
          <w:b/>
          <w:bCs/>
          <w:sz w:val="24"/>
          <w:szCs w:val="24"/>
        </w:rPr>
      </w:pPr>
    </w:p>
    <w:p w14:paraId="01064472" w14:textId="78E77C82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Coil notebooks 200 pages</w:t>
      </w:r>
    </w:p>
    <w:p w14:paraId="687C6B5B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– 2” binders </w:t>
      </w:r>
    </w:p>
    <w:p w14:paraId="1DD7B6F9" w14:textId="0BA4DDC3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spellStart"/>
      <w:r>
        <w:rPr>
          <w:sz w:val="24"/>
          <w:szCs w:val="24"/>
        </w:rPr>
        <w:t>Duotangs</w:t>
      </w:r>
      <w:proofErr w:type="spellEnd"/>
      <w:r>
        <w:rPr>
          <w:sz w:val="24"/>
          <w:szCs w:val="24"/>
        </w:rPr>
        <w:t xml:space="preserve"> (3 prong)</w:t>
      </w:r>
    </w:p>
    <w:p w14:paraId="082F66C4" w14:textId="70C2786C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12 pack of HB #2 pencils</w:t>
      </w:r>
    </w:p>
    <w:p w14:paraId="2E3FB4D4" w14:textId="244E6530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case</w:t>
      </w:r>
    </w:p>
    <w:p w14:paraId="4CB02D34" w14:textId="7DE15C46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red pen</w:t>
      </w:r>
    </w:p>
    <w:p w14:paraId="4BC66DC4" w14:textId="604E4989" w:rsidR="00A90770" w:rsidRP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highlighters </w:t>
      </w:r>
    </w:p>
    <w:p w14:paraId="166DCB00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Expo dry erase markers (4 pack)</w:t>
      </w:r>
    </w:p>
    <w:p w14:paraId="0D118DD4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pack of pencil crayons (24 pack)</w:t>
      </w:r>
    </w:p>
    <w:p w14:paraId="757AB4C9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pair of scissors </w:t>
      </w:r>
    </w:p>
    <w:p w14:paraId="7F767AC0" w14:textId="50FA1AD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glue stick</w:t>
      </w:r>
    </w:p>
    <w:p w14:paraId="7F502224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erasers</w:t>
      </w:r>
    </w:p>
    <w:p w14:paraId="403AABCD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ruler (inches/cm) </w:t>
      </w:r>
    </w:p>
    <w:p w14:paraId="25DDA088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pencil sharpener</w:t>
      </w:r>
    </w:p>
    <w:p w14:paraId="426438B4" w14:textId="77777777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calculator </w:t>
      </w:r>
    </w:p>
    <w:p w14:paraId="639F559A" w14:textId="0EA5BBC9" w:rsidR="00A90770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plastic protractor</w:t>
      </w:r>
    </w:p>
    <w:p w14:paraId="6BA176D9" w14:textId="1C0046A3" w:rsidR="00E013A2" w:rsidRDefault="00A90770" w:rsidP="00A907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 of facial tissues</w:t>
      </w:r>
    </w:p>
    <w:p w14:paraId="0A48EA59" w14:textId="77777777" w:rsidR="00126426" w:rsidRDefault="00126426" w:rsidP="00126426">
      <w:pPr>
        <w:rPr>
          <w:sz w:val="24"/>
          <w:szCs w:val="24"/>
        </w:rPr>
      </w:pPr>
    </w:p>
    <w:p w14:paraId="4AA0EF00" w14:textId="77777777" w:rsidR="00126426" w:rsidRPr="00126426" w:rsidRDefault="00126426" w:rsidP="00126426">
      <w:pPr>
        <w:rPr>
          <w:sz w:val="24"/>
          <w:szCs w:val="24"/>
        </w:rPr>
      </w:pPr>
    </w:p>
    <w:p w14:paraId="49A2E2FA" w14:textId="634E00F7" w:rsidR="00A90770" w:rsidRPr="00A90770" w:rsidRDefault="00126426" w:rsidP="00126426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87F70C" wp14:editId="008D0C60">
            <wp:extent cx="3209925" cy="1638300"/>
            <wp:effectExtent l="0" t="0" r="9525" b="0"/>
            <wp:docPr id="1447522466" name="Picture 1" descr="A green chalkboar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22466" name="Picture 1" descr="A green chalkboard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770" w:rsidRPr="00A90770" w:rsidSect="00A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5391"/>
    <w:multiLevelType w:val="hybridMultilevel"/>
    <w:tmpl w:val="4F1067B4"/>
    <w:lvl w:ilvl="0" w:tplc="E092E45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70"/>
    <w:rsid w:val="00044A90"/>
    <w:rsid w:val="00126426"/>
    <w:rsid w:val="00312765"/>
    <w:rsid w:val="00A90770"/>
    <w:rsid w:val="00DE4679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C452"/>
  <w15:chartTrackingRefBased/>
  <w15:docId w15:val="{844457AE-20F4-4A68-A678-365CF7E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70"/>
  </w:style>
  <w:style w:type="paragraph" w:styleId="Heading1">
    <w:name w:val="heading 1"/>
    <w:basedOn w:val="Normal"/>
    <w:next w:val="Normal"/>
    <w:link w:val="Heading1Char"/>
    <w:uiPriority w:val="9"/>
    <w:qFormat/>
    <w:rsid w:val="00A90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dhss.ocdsb.ca/our_school/grade_7_welcom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323</Characters>
  <Application>Microsoft Office Word</Application>
  <DocSecurity>0</DocSecurity>
  <Lines>19</Lines>
  <Paragraphs>20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Barkemeyer</dc:creator>
  <cp:keywords/>
  <dc:description/>
  <cp:lastModifiedBy>Kim Verbecky</cp:lastModifiedBy>
  <cp:revision>2</cp:revision>
  <dcterms:created xsi:type="dcterms:W3CDTF">2024-06-20T16:28:00Z</dcterms:created>
  <dcterms:modified xsi:type="dcterms:W3CDTF">2024-06-20T16:28:00Z</dcterms:modified>
</cp:coreProperties>
</file>