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0054" w14:textId="6AE1C783" w:rsidR="00F503E1" w:rsidRPr="00387EEB" w:rsidRDefault="00F503E1" w:rsidP="00F503E1">
      <w:pPr>
        <w:jc w:val="center"/>
        <w:rPr>
          <w:b/>
          <w:bCs/>
          <w:sz w:val="24"/>
          <w:szCs w:val="24"/>
        </w:rPr>
      </w:pPr>
      <w:r w:rsidRPr="00387EEB">
        <w:rPr>
          <w:b/>
          <w:bCs/>
          <w:sz w:val="24"/>
          <w:szCs w:val="24"/>
        </w:rPr>
        <w:t>Aspen Grove Grade 5 Supply List</w:t>
      </w:r>
      <w:r w:rsidRPr="00387EEB">
        <w:rPr>
          <w:b/>
          <w:bCs/>
          <w:sz w:val="24"/>
          <w:szCs w:val="24"/>
        </w:rPr>
        <w:br/>
        <w:t>2024-2025</w:t>
      </w:r>
      <w:r w:rsidRPr="00387EEB">
        <w:rPr>
          <w:b/>
          <w:bCs/>
          <w:sz w:val="24"/>
          <w:szCs w:val="24"/>
        </w:rPr>
        <w:br/>
      </w:r>
    </w:p>
    <w:p w14:paraId="0ACC90A7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– 8 index dividers (insertable tabs)</w:t>
      </w:r>
    </w:p>
    <w:p w14:paraId="02C2F9F2" w14:textId="2CA70486" w:rsidR="00F503E1" w:rsidRP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ruled exercise books (80 pages)</w:t>
      </w:r>
    </w:p>
    <w:p w14:paraId="0CFB608E" w14:textId="5A25131C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ruled exercise book (36 pages)</w:t>
      </w:r>
    </w:p>
    <w:p w14:paraId="22B3DE70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looseleaf lined paper (150 sheets)</w:t>
      </w:r>
    </w:p>
    <w:p w14:paraId="696937A8" w14:textId="2B2CCAA4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duotangs</w:t>
      </w:r>
      <w:proofErr w:type="spellEnd"/>
      <w:r>
        <w:rPr>
          <w:sz w:val="24"/>
          <w:szCs w:val="24"/>
        </w:rPr>
        <w:t xml:space="preserve"> (1 yellow, 1 light blue,1 green,1 navy blue, 2 </w:t>
      </w:r>
      <w:proofErr w:type="gramStart"/>
      <w:r>
        <w:rPr>
          <w:sz w:val="24"/>
          <w:szCs w:val="24"/>
        </w:rPr>
        <w:t>red</w:t>
      </w:r>
      <w:proofErr w:type="gramEnd"/>
      <w:r>
        <w:rPr>
          <w:sz w:val="24"/>
          <w:szCs w:val="24"/>
        </w:rPr>
        <w:t>, 2 orange)</w:t>
      </w:r>
    </w:p>
    <w:p w14:paraId="048915D8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– 1.5” binders </w:t>
      </w:r>
    </w:p>
    <w:p w14:paraId="1A17A72F" w14:textId="503C3344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pencil cases</w:t>
      </w:r>
    </w:p>
    <w:p w14:paraId="187573E5" w14:textId="4CCA5902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– 12 pack of HB #2 pencils</w:t>
      </w:r>
    </w:p>
    <w:p w14:paraId="6CEBC60C" w14:textId="3854E5A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highlighters </w:t>
      </w:r>
    </w:p>
    <w:p w14:paraId="2C199A7E" w14:textId="6A486CA4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Crayola fine line markers (24 pack)</w:t>
      </w:r>
    </w:p>
    <w:p w14:paraId="6D48AF69" w14:textId="79EE1266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Sharpie permanent marker (fine point)</w:t>
      </w:r>
    </w:p>
    <w:p w14:paraId="187E2E9B" w14:textId="3D44D2BC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Sharpie permanent marker (ultra fine point)</w:t>
      </w:r>
    </w:p>
    <w:p w14:paraId="3BCEB3AB" w14:textId="6DE0BA78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 Expo dry erase markers (4 pack)</w:t>
      </w:r>
    </w:p>
    <w:p w14:paraId="587709EF" w14:textId="2B9C20C5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fine tip Expo markers</w:t>
      </w:r>
    </w:p>
    <w:p w14:paraId="03CF8C47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pencil crayons (24 pack)</w:t>
      </w:r>
    </w:p>
    <w:p w14:paraId="4C453B83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scissors </w:t>
      </w:r>
    </w:p>
    <w:p w14:paraId="1708E184" w14:textId="5EC7320F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glue sticks</w:t>
      </w:r>
    </w:p>
    <w:p w14:paraId="4AC03F06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erasers</w:t>
      </w:r>
    </w:p>
    <w:p w14:paraId="4C3E9A40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ruler (inches/cm) </w:t>
      </w:r>
    </w:p>
    <w:p w14:paraId="18B0779F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sharpener</w:t>
      </w:r>
    </w:p>
    <w:p w14:paraId="5A00AAF9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boxes of facial tissues</w:t>
      </w:r>
    </w:p>
    <w:p w14:paraId="66ABFA9B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headphones </w:t>
      </w:r>
    </w:p>
    <w:p w14:paraId="6EB9F894" w14:textId="16C583CC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box sandwich Ziploc bags</w:t>
      </w:r>
    </w:p>
    <w:p w14:paraId="6F8231A9" w14:textId="77777777" w:rsidR="00F503E1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box large Ziploc </w:t>
      </w:r>
      <w:proofErr w:type="gramStart"/>
      <w:r>
        <w:rPr>
          <w:sz w:val="24"/>
          <w:szCs w:val="24"/>
        </w:rPr>
        <w:t>bags</w:t>
      </w:r>
      <w:proofErr w:type="gramEnd"/>
    </w:p>
    <w:p w14:paraId="1124B4C0" w14:textId="24B82F43" w:rsidR="00E013A2" w:rsidRPr="0013153D" w:rsidRDefault="00387EEB" w:rsidP="0013153D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7937E2" wp14:editId="7BAD9B5B">
            <wp:extent cx="4276725" cy="2562225"/>
            <wp:effectExtent l="0" t="0" r="9525" b="9525"/>
            <wp:docPr id="1391040545" name="Picture 1" descr="A sticker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40545" name="Picture 1" descr="A sticker of a wo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A2" w:rsidRPr="0013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55391"/>
    <w:multiLevelType w:val="hybridMultilevel"/>
    <w:tmpl w:val="4AC4C6C0"/>
    <w:lvl w:ilvl="0" w:tplc="D20A830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1"/>
    <w:rsid w:val="00044A90"/>
    <w:rsid w:val="0013153D"/>
    <w:rsid w:val="00312765"/>
    <w:rsid w:val="00387EEB"/>
    <w:rsid w:val="00DE4679"/>
    <w:rsid w:val="00E013A2"/>
    <w:rsid w:val="0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7FFD"/>
  <w15:chartTrackingRefBased/>
  <w15:docId w15:val="{00791467-615A-4B17-8C71-03EDDBC2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E1"/>
  </w:style>
  <w:style w:type="paragraph" w:styleId="Heading1">
    <w:name w:val="heading 1"/>
    <w:basedOn w:val="Normal"/>
    <w:next w:val="Normal"/>
    <w:link w:val="Heading1Char"/>
    <w:uiPriority w:val="9"/>
    <w:qFormat/>
    <w:rsid w:val="00F50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mpsteadschools.org/Page/242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609</Characters>
  <Application>Microsoft Office Word</Application>
  <DocSecurity>0</DocSecurity>
  <Lines>27</Lines>
  <Paragraphs>29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2</cp:revision>
  <dcterms:created xsi:type="dcterms:W3CDTF">2024-06-20T16:20:00Z</dcterms:created>
  <dcterms:modified xsi:type="dcterms:W3CDTF">2024-06-20T16:20:00Z</dcterms:modified>
</cp:coreProperties>
</file>